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C22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5A3451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4C22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 xml:space="preserve">олнение </w:t>
      </w:r>
      <w:r w:rsidR="00D66B11">
        <w:rPr>
          <w:b/>
          <w:sz w:val="32"/>
          <w:szCs w:val="32"/>
        </w:rPr>
        <w:t xml:space="preserve">проектно-изыскательских работ </w:t>
      </w:r>
      <w:r w:rsidR="005A3451" w:rsidRPr="005A3451">
        <w:rPr>
          <w:b/>
          <w:sz w:val="32"/>
          <w:szCs w:val="32"/>
        </w:rPr>
        <w:t xml:space="preserve">по объекту: </w:t>
      </w:r>
      <w:r w:rsidR="001478D0">
        <w:rPr>
          <w:b/>
          <w:bCs/>
          <w:sz w:val="32"/>
          <w:szCs w:val="32"/>
        </w:rPr>
        <w:t>Реконструкция КНС-</w:t>
      </w:r>
      <w:r w:rsidR="001478D0" w:rsidRPr="001478D0">
        <w:rPr>
          <w:b/>
          <w:bCs/>
          <w:sz w:val="32"/>
          <w:szCs w:val="32"/>
        </w:rPr>
        <w:t xml:space="preserve">7 </w:t>
      </w:r>
      <w:r w:rsidR="00D66B11" w:rsidRPr="00D66B11">
        <w:rPr>
          <w:b/>
          <w:bCs/>
          <w:sz w:val="32"/>
          <w:szCs w:val="32"/>
        </w:rPr>
        <w:t>Комсомольского района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1478D0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1478D0">
        <w:rPr>
          <w:b/>
          <w:sz w:val="32"/>
          <w:szCs w:val="32"/>
          <w:lang w:val="en-US"/>
        </w:rPr>
        <w:t>30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D66B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</w:t>
            </w:r>
            <w:r w:rsidRPr="00D66B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проектно-изыскательских работ</w:t>
            </w:r>
            <w:r w:rsidR="001478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по объекту: Реконструкция КНС-</w:t>
            </w:r>
            <w:r w:rsidR="001478D0" w:rsidRPr="001478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  <w:bookmarkStart w:id="0" w:name="_GoBack"/>
            <w:bookmarkEnd w:id="0"/>
            <w:r w:rsidRPr="00D66B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Комсомольского района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5A3451">
              <w:rPr>
                <w:sz w:val="20"/>
                <w:szCs w:val="20"/>
              </w:rPr>
              <w:t>–</w:t>
            </w:r>
            <w:r w:rsidR="00D66B11" w:rsidRPr="00D66B11">
              <w:rPr>
                <w:color w:val="000000"/>
                <w:sz w:val="22"/>
                <w:szCs w:val="22"/>
              </w:rPr>
              <w:t xml:space="preserve"> </w:t>
            </w:r>
            <w:r w:rsidR="00D66B11" w:rsidRPr="00D66B11">
              <w:rPr>
                <w:b/>
                <w:bCs/>
                <w:sz w:val="20"/>
                <w:szCs w:val="20"/>
              </w:rPr>
              <w:t xml:space="preserve">225 257,31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</w:t>
            </w:r>
            <w:r w:rsidRPr="00220FCE">
              <w:rPr>
                <w:b/>
                <w:sz w:val="20"/>
                <w:szCs w:val="20"/>
              </w:rPr>
              <w:lastRenderedPageBreak/>
              <w:t>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языке. В случае противоречия оригинала и перевода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lastRenderedPageBreak/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1D" w:rsidRDefault="004C221D" w:rsidP="001C56F5">
      <w:pPr>
        <w:spacing w:after="0"/>
      </w:pPr>
      <w:r>
        <w:separator/>
      </w:r>
    </w:p>
  </w:endnote>
  <w:endnote w:type="continuationSeparator" w:id="0">
    <w:p w:rsidR="004C221D" w:rsidRDefault="004C221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1D" w:rsidRDefault="004C221D" w:rsidP="001C56F5">
      <w:pPr>
        <w:spacing w:after="0"/>
      </w:pPr>
      <w:r>
        <w:separator/>
      </w:r>
    </w:p>
  </w:footnote>
  <w:footnote w:type="continuationSeparator" w:id="0">
    <w:p w:rsidR="004C221D" w:rsidRDefault="004C221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1D" w:rsidRDefault="00D66B1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78D0">
      <w:rPr>
        <w:noProof/>
      </w:rPr>
      <w:t>10</w:t>
    </w:r>
    <w:r>
      <w:rPr>
        <w:noProof/>
      </w:rPr>
      <w:fldChar w:fldCharType="end"/>
    </w:r>
  </w:p>
  <w:p w:rsidR="004C221D" w:rsidRDefault="004C22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478D0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1D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060D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A73CD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6B11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5E606-3E45-465B-BDBC-048C6F31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13</Pages>
  <Words>4725</Words>
  <Characters>31721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310</cp:revision>
  <cp:lastPrinted>2019-02-04T06:44:00Z</cp:lastPrinted>
  <dcterms:created xsi:type="dcterms:W3CDTF">2019-02-07T06:22:00Z</dcterms:created>
  <dcterms:modified xsi:type="dcterms:W3CDTF">2022-04-29T14:48:00Z</dcterms:modified>
</cp:coreProperties>
</file>